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91" w:rsidRDefault="00C32691" w:rsidP="00C3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E4">
        <w:rPr>
          <w:rFonts w:ascii="Golos UI" w:eastAsia="Times New Roman" w:hAnsi="Golos UI" w:cs="Times New Roman"/>
          <w:b/>
          <w:bCs/>
          <w:color w:val="00B050"/>
          <w:kern w:val="36"/>
          <w:sz w:val="48"/>
          <w:szCs w:val="48"/>
          <w:u w:val="single"/>
          <w:lang w:eastAsia="ru-RU"/>
        </w:rPr>
        <w:t xml:space="preserve">Имущественная поддержка для субъектов МСП и </w:t>
      </w:r>
      <w:proofErr w:type="spellStart"/>
      <w:r w:rsidRPr="00583FE4">
        <w:rPr>
          <w:rFonts w:ascii="Golos UI" w:eastAsia="Times New Roman" w:hAnsi="Golos UI" w:cs="Times New Roman"/>
          <w:b/>
          <w:bCs/>
          <w:color w:val="00B050"/>
          <w:kern w:val="36"/>
          <w:sz w:val="48"/>
          <w:szCs w:val="48"/>
          <w:u w:val="single"/>
          <w:lang w:eastAsia="ru-RU"/>
        </w:rPr>
        <w:t>самозанятых</w:t>
      </w:r>
      <w:proofErr w:type="spellEnd"/>
      <w:r w:rsidRPr="00583FE4">
        <w:rPr>
          <w:rFonts w:ascii="Golos UI" w:eastAsia="Times New Roman" w:hAnsi="Golos UI" w:cs="Times New Roman"/>
          <w:b/>
          <w:bCs/>
          <w:color w:val="00B050"/>
          <w:kern w:val="36"/>
          <w:sz w:val="48"/>
          <w:szCs w:val="48"/>
          <w:u w:val="single"/>
          <w:lang w:eastAsia="ru-RU"/>
        </w:rPr>
        <w:t xml:space="preserve"> граждан</w:t>
      </w:r>
    </w:p>
    <w:p w:rsidR="00C32691" w:rsidRDefault="00C32691" w:rsidP="004C3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0B0" w:rsidRDefault="00083B46" w:rsidP="004C3871">
      <w:pPr>
        <w:pStyle w:val="a4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130B0">
        <w:rPr>
          <w:rFonts w:ascii="Times New Roman" w:hAnsi="Times New Roman" w:cs="Times New Roman"/>
          <w:sz w:val="24"/>
          <w:szCs w:val="24"/>
        </w:rPr>
        <w:t xml:space="preserve">В соответствии с п.1 ст.18 </w:t>
      </w:r>
      <w:r w:rsidRPr="004130B0">
        <w:rPr>
          <w:rFonts w:ascii="Times New Roman" w:hAnsi="Times New Roman" w:cs="Times New Roman"/>
          <w:bCs/>
          <w:sz w:val="24"/>
          <w:szCs w:val="24"/>
        </w:rPr>
        <w:t>Федерального закона от 24.07.2007 №209-ФЗ «О развитии малого и среднего предпринимательства в Российской Федерации»,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осуществляется органами местного самоуправления в виде передачи во владение и (или) в пользование муниципального имущества на возмездной основе на льготных</w:t>
      </w:r>
      <w:proofErr w:type="gramEnd"/>
      <w:r w:rsidRPr="004130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130B0">
        <w:rPr>
          <w:rFonts w:ascii="Times New Roman" w:hAnsi="Times New Roman" w:cs="Times New Roman"/>
          <w:bCs/>
          <w:sz w:val="24"/>
          <w:szCs w:val="24"/>
        </w:rPr>
        <w:t>условиях</w:t>
      </w:r>
      <w:proofErr w:type="gramEnd"/>
      <w:r w:rsidRPr="00413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D69" w:rsidRPr="002243C4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ПОД ПРИОРИТЕТНЫЕ ВИДЫ ДЕЯТЕЛЬНОСТИ</w:t>
      </w:r>
      <w:r w:rsidR="009C2D69" w:rsidRPr="00413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0B0">
        <w:rPr>
          <w:rFonts w:ascii="Times New Roman" w:hAnsi="Times New Roman" w:cs="Times New Roman"/>
          <w:bCs/>
          <w:sz w:val="24"/>
          <w:szCs w:val="24"/>
        </w:rPr>
        <w:t>в соответствии с муниципальной программой «Развитие субъектов малого и среднего предпринимательства в городе Новокузнецке», утвержденной Постановлением администрации г. Новокузнецка от 22.12.2014 № 203.</w:t>
      </w:r>
    </w:p>
    <w:p w:rsidR="009C2D69" w:rsidRPr="009C2D69" w:rsidRDefault="009C2D69" w:rsidP="004C3871">
      <w:pPr>
        <w:pStyle w:val="a4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D69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9C2D69">
        <w:rPr>
          <w:rFonts w:ascii="Times New Roman" w:hAnsi="Times New Roman" w:cs="Times New Roman"/>
          <w:sz w:val="24"/>
          <w:szCs w:val="24"/>
        </w:rPr>
        <w:t xml:space="preserve">пунктом 4.5. </w:t>
      </w:r>
      <w:r w:rsidRPr="009C2D69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</w:t>
      </w:r>
      <w:proofErr w:type="gramStart"/>
      <w:r w:rsidRPr="009C2D69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9C2D69">
        <w:rPr>
          <w:rFonts w:ascii="Times New Roman" w:hAnsi="Times New Roman" w:cs="Times New Roman"/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 установлены следующие приоритетные для города Новокузнецка виды деятельности: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1) инновационная и научно-техническая деятельность, включая деятельность, связанную с использованием вычислительной техники и информационных технологий;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2) обрабатывающее производство;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3) строительство, архитектурная деятельность;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4) производство товаров народного потребления;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5) производство строительных материалов и комплектующих;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6) производство машин и оборудования;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7) обработка вторичного сырья и переработка отходов;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8) жилищно-коммунальное хозяйство, благоустройство городских территорий;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9) предоставление прочих коммунальных, социальных и персональных услуг;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10) экология;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11) сельское хозяйство, рыболовство и рыбоводство;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12) транспорт и связь;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13) образование, здравоохранение;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14) культура, спорт, организация отдыха и развлечений;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15) туристская деятельность, направленная на развитие внутреннего и въездного туризма;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16) переработка сельскохозяйственной продукции;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17) ремесленная деятельность;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18) услуги общественного питания;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19) бытовое обслуживание населения, в том числе социально направленное;</w:t>
      </w:r>
    </w:p>
    <w:p w:rsidR="009C2D69" w:rsidRPr="009C2D69" w:rsidRDefault="009C2D69" w:rsidP="004C38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C2D69">
        <w:rPr>
          <w:rFonts w:ascii="Times New Roman" w:hAnsi="Times New Roman" w:cs="Times New Roman"/>
          <w:i/>
          <w:color w:val="C00000"/>
          <w:sz w:val="24"/>
          <w:szCs w:val="24"/>
        </w:rPr>
        <w:t>20) деятельность гостиниц.</w:t>
      </w:r>
    </w:p>
    <w:p w:rsidR="00083B46" w:rsidRDefault="004130B0" w:rsidP="004C3871">
      <w:pPr>
        <w:pStyle w:val="a4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0B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4130B0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4130B0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</w:t>
      </w:r>
      <w:r w:rsidR="004F4145">
        <w:rPr>
          <w:rFonts w:ascii="Times New Roman" w:hAnsi="Times New Roman" w:cs="Times New Roman"/>
          <w:sz w:val="24"/>
          <w:szCs w:val="24"/>
        </w:rPr>
        <w:t>«</w:t>
      </w:r>
      <w:r w:rsidRPr="004130B0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4F4145">
        <w:rPr>
          <w:rFonts w:ascii="Times New Roman" w:hAnsi="Times New Roman" w:cs="Times New Roman"/>
          <w:sz w:val="24"/>
          <w:szCs w:val="24"/>
        </w:rPr>
        <w:t>»</w:t>
      </w:r>
      <w:r w:rsidRPr="004130B0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4130B0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4130B0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от 26.11.2019 N 14/105 </w:t>
      </w:r>
      <w:r w:rsidR="004F4145">
        <w:rPr>
          <w:rFonts w:ascii="Times New Roman" w:hAnsi="Times New Roman" w:cs="Times New Roman"/>
          <w:sz w:val="24"/>
          <w:szCs w:val="24"/>
        </w:rPr>
        <w:t>«</w:t>
      </w:r>
      <w:r w:rsidRPr="004130B0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ведения и обязательного опубликования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</w:t>
      </w:r>
      <w:r w:rsidR="004F4145">
        <w:rPr>
          <w:rFonts w:ascii="Times New Roman" w:hAnsi="Times New Roman" w:cs="Times New Roman"/>
          <w:sz w:val="24"/>
          <w:szCs w:val="24"/>
        </w:rPr>
        <w:t>«</w:t>
      </w:r>
      <w:r w:rsidRPr="004130B0">
        <w:rPr>
          <w:rFonts w:ascii="Times New Roman" w:hAnsi="Times New Roman" w:cs="Times New Roman"/>
          <w:sz w:val="24"/>
          <w:szCs w:val="24"/>
        </w:rPr>
        <w:t>О развитии малого и среднего</w:t>
      </w:r>
      <w:proofErr w:type="gramEnd"/>
      <w:r w:rsidRPr="00413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0B0">
        <w:rPr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Федерации" и </w:t>
      </w:r>
      <w:hyperlink r:id="rId7">
        <w:r w:rsidRPr="004130B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130B0">
        <w:rPr>
          <w:rFonts w:ascii="Times New Roman" w:hAnsi="Times New Roman" w:cs="Times New Roman"/>
          <w:sz w:val="24"/>
          <w:szCs w:val="24"/>
        </w:rPr>
        <w:t xml:space="preserve"> администрации города Новокузнецка от 22.12.2014 </w:t>
      </w:r>
      <w:r w:rsidR="004F4145">
        <w:rPr>
          <w:rFonts w:ascii="Times New Roman" w:hAnsi="Times New Roman" w:cs="Times New Roman"/>
          <w:sz w:val="24"/>
          <w:szCs w:val="24"/>
        </w:rPr>
        <w:t>№</w:t>
      </w:r>
      <w:r w:rsidRPr="004130B0">
        <w:rPr>
          <w:rFonts w:ascii="Times New Roman" w:hAnsi="Times New Roman" w:cs="Times New Roman"/>
          <w:sz w:val="24"/>
          <w:szCs w:val="24"/>
        </w:rPr>
        <w:t xml:space="preserve"> 203 </w:t>
      </w:r>
      <w:r w:rsidR="004F4145">
        <w:rPr>
          <w:rFonts w:ascii="Times New Roman" w:hAnsi="Times New Roman" w:cs="Times New Roman"/>
          <w:sz w:val="24"/>
          <w:szCs w:val="24"/>
        </w:rPr>
        <w:t>«</w:t>
      </w:r>
      <w:r w:rsidRPr="004130B0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Новокузнецкого городского округа </w:t>
      </w:r>
      <w:r w:rsidR="004F4145">
        <w:rPr>
          <w:rFonts w:ascii="Times New Roman" w:hAnsi="Times New Roman" w:cs="Times New Roman"/>
          <w:sz w:val="24"/>
          <w:szCs w:val="24"/>
        </w:rPr>
        <w:t>«</w:t>
      </w:r>
      <w:r w:rsidRPr="004130B0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городе Новокузнецке</w:t>
      </w:r>
      <w:r w:rsidR="004F4145">
        <w:rPr>
          <w:rFonts w:ascii="Times New Roman" w:hAnsi="Times New Roman" w:cs="Times New Roman"/>
          <w:sz w:val="24"/>
          <w:szCs w:val="24"/>
        </w:rPr>
        <w:t>»</w:t>
      </w:r>
      <w:r w:rsidRPr="004130B0">
        <w:rPr>
          <w:rFonts w:ascii="Times New Roman" w:hAnsi="Times New Roman" w:cs="Times New Roman"/>
          <w:sz w:val="24"/>
          <w:szCs w:val="24"/>
        </w:rPr>
        <w:t xml:space="preserve">, для обеспечения имущественной поддержки субъектов малого и среднего предпринимательства, и развития на территории города малого и среднего предпринимательства </w:t>
      </w:r>
      <w:r w:rsidRPr="0035455E">
        <w:rPr>
          <w:rFonts w:ascii="Times New Roman" w:hAnsi="Times New Roman" w:cs="Times New Roman"/>
          <w:color w:val="FF0000"/>
          <w:sz w:val="24"/>
          <w:szCs w:val="24"/>
        </w:rPr>
        <w:t>утвержден</w:t>
      </w:r>
      <w:r w:rsidRPr="004130B0">
        <w:rPr>
          <w:rFonts w:ascii="Times New Roman" w:hAnsi="Times New Roman" w:cs="Times New Roman"/>
          <w:sz w:val="24"/>
          <w:szCs w:val="24"/>
        </w:rPr>
        <w:t xml:space="preserve"> </w:t>
      </w:r>
      <w:hyperlink w:anchor="P60">
        <w:r w:rsidRPr="0035455E">
          <w:rPr>
            <w:rFonts w:ascii="Times New Roman" w:hAnsi="Times New Roman" w:cs="Times New Roman"/>
            <w:color w:val="0070C0"/>
            <w:sz w:val="24"/>
            <w:szCs w:val="24"/>
          </w:rPr>
          <w:t>Перечень</w:t>
        </w:r>
      </w:hyperlink>
      <w:r w:rsidRPr="0035455E">
        <w:rPr>
          <w:rFonts w:ascii="Times New Roman" w:hAnsi="Times New Roman" w:cs="Times New Roman"/>
          <w:color w:val="0070C0"/>
          <w:sz w:val="24"/>
          <w:szCs w:val="24"/>
        </w:rPr>
        <w:t xml:space="preserve"> муниципального имущества Новокузнецкого городского округа, предназначенного для оказания имущественной поддержки субъектов малого</w:t>
      </w:r>
      <w:proofErr w:type="gramEnd"/>
      <w:r w:rsidRPr="0035455E">
        <w:rPr>
          <w:rFonts w:ascii="Times New Roman" w:hAnsi="Times New Roman" w:cs="Times New Roman"/>
          <w:color w:val="0070C0"/>
          <w:sz w:val="24"/>
          <w:szCs w:val="24"/>
        </w:rPr>
        <w:t xml:space="preserve"> и среднего предпринимательства в городе Новокузнецке</w:t>
      </w:r>
      <w:r w:rsidR="0035455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5455E">
        <w:rPr>
          <w:rFonts w:ascii="Times New Roman" w:hAnsi="Times New Roman" w:cs="Times New Roman"/>
          <w:sz w:val="24"/>
          <w:szCs w:val="24"/>
        </w:rPr>
        <w:t xml:space="preserve"> </w:t>
      </w:r>
      <w:r w:rsidR="0035455E" w:rsidRPr="0035455E">
        <w:rPr>
          <w:rFonts w:ascii="Times New Roman" w:hAnsi="Times New Roman" w:cs="Times New Roman"/>
          <w:i/>
          <w:color w:val="002060"/>
          <w:sz w:val="24"/>
          <w:szCs w:val="24"/>
        </w:rPr>
        <w:t>Постановлением</w:t>
      </w:r>
      <w:r w:rsidR="0035455E" w:rsidRPr="0035455E">
        <w:rPr>
          <w:rFonts w:ascii="Times New Roman" w:hAnsi="Times New Roman" w:cs="Times New Roman"/>
          <w:i/>
          <w:sz w:val="24"/>
          <w:szCs w:val="24"/>
        </w:rPr>
        <w:t xml:space="preserve"> Новокузнецкого городского Совета народных депутатов от </w:t>
      </w:r>
      <w:r w:rsidR="0035455E" w:rsidRPr="0035455E">
        <w:rPr>
          <w:rFonts w:ascii="Times New Roman" w:hAnsi="Times New Roman" w:cs="Times New Roman"/>
          <w:i/>
          <w:color w:val="C00000"/>
          <w:sz w:val="24"/>
          <w:szCs w:val="24"/>
        </w:rPr>
        <w:t>29.10.2008 N 9/110</w:t>
      </w:r>
      <w:r w:rsidR="0035455E" w:rsidRPr="0035455E">
        <w:rPr>
          <w:rFonts w:ascii="Times New Roman" w:hAnsi="Times New Roman" w:cs="Times New Roman"/>
          <w:i/>
          <w:sz w:val="24"/>
          <w:szCs w:val="24"/>
        </w:rPr>
        <w:t xml:space="preserve"> «Об утверждении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«О развитии малого и среднего предпринимательства в Российской Федерации»</w:t>
      </w:r>
      <w:r w:rsidR="0035455E">
        <w:rPr>
          <w:rFonts w:ascii="Times New Roman" w:hAnsi="Times New Roman" w:cs="Times New Roman"/>
          <w:sz w:val="24"/>
          <w:szCs w:val="24"/>
        </w:rPr>
        <w:t>.</w:t>
      </w:r>
    </w:p>
    <w:p w:rsidR="0079561A" w:rsidRPr="0079561A" w:rsidRDefault="009C2D69" w:rsidP="004C3871">
      <w:pPr>
        <w:pStyle w:val="a4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9C2D69">
        <w:rPr>
          <w:rFonts w:ascii="Times New Roman" w:hAnsi="Times New Roman" w:cs="Times New Roman"/>
          <w:b/>
          <w:sz w:val="24"/>
          <w:szCs w:val="24"/>
        </w:rPr>
        <w:t xml:space="preserve"> соответствии с условиями </w:t>
      </w:r>
      <w:r w:rsidRPr="009C2D69">
        <w:rPr>
          <w:rFonts w:ascii="Times New Roman" w:hAnsi="Times New Roman" w:cs="Times New Roman"/>
          <w:b/>
          <w:color w:val="7030A0"/>
          <w:sz w:val="24"/>
          <w:szCs w:val="24"/>
        </w:rPr>
        <w:t>пункта 4.4</w:t>
      </w:r>
      <w:r w:rsidRPr="009C2D6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  <w:r w:rsidRPr="009C2D69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субъектов малого и среднего предпринимательства в городе Новокузнецке», утвержденной Постановлением администрации города Новокузнецка от 22.12.2014 № 203 «Об утверждении муниципальной программы «Развитие субъектов малого и среднего предпринимательства в городе Новокузнецке», </w:t>
      </w:r>
      <w:r w:rsidRPr="009C2D6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имущественная поддержка</w:t>
      </w:r>
      <w:r w:rsidRPr="009C2D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предоставляется субъектам, </w:t>
      </w:r>
      <w:r w:rsidRPr="009C2D69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"Налог на профессиональный доход", имеющим право на имущественную поддержку органами</w:t>
      </w:r>
      <w:proofErr w:type="gramEnd"/>
      <w:r w:rsidRPr="009C2D69">
        <w:rPr>
          <w:rFonts w:ascii="Times New Roman" w:hAnsi="Times New Roman" w:cs="Times New Roman"/>
          <w:sz w:val="24"/>
          <w:szCs w:val="24"/>
        </w:rPr>
        <w:t xml:space="preserve"> государственной власти и органами местного самоуправления в соответствии </w:t>
      </w:r>
      <w:proofErr w:type="gramStart"/>
      <w:r w:rsidRPr="009C2D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2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D69">
        <w:rPr>
          <w:rFonts w:ascii="Times New Roman" w:hAnsi="Times New Roman" w:cs="Times New Roman"/>
          <w:sz w:val="24"/>
          <w:szCs w:val="24"/>
        </w:rPr>
        <w:t>условиям</w:t>
      </w:r>
      <w:proofErr w:type="gramEnd"/>
      <w:r w:rsidRPr="009C2D69">
        <w:rPr>
          <w:rFonts w:ascii="Times New Roman" w:hAnsi="Times New Roman" w:cs="Times New Roman"/>
          <w:sz w:val="24"/>
          <w:szCs w:val="24"/>
        </w:rPr>
        <w:t xml:space="preserve"> муниципальной программы и Федеральным законом от 27.07.2007 №209-ФЗ «О развитии малого и среднего предпринимательства  в Российской Федерации»</w:t>
      </w:r>
      <w:r w:rsidRPr="009C2D6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, зарегистрированным и осуществляющим деятельность на территории Новокузнецкого городского округа.</w:t>
      </w:r>
    </w:p>
    <w:p w:rsidR="0079561A" w:rsidRPr="0079561A" w:rsidRDefault="0079561A" w:rsidP="004C3871">
      <w:pPr>
        <w:pStyle w:val="a4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9561A">
        <w:rPr>
          <w:rFonts w:ascii="Times New Roman" w:hAnsi="Times New Roman" w:cs="Times New Roman"/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а также физическим лицам, применяющим специальный налоговый режим «Налог на профессиональный доход», установлены следующие меры поддержки:</w:t>
      </w:r>
    </w:p>
    <w:p w:rsidR="0079561A" w:rsidRPr="0079561A" w:rsidRDefault="0079561A" w:rsidP="004C3871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79561A">
        <w:rPr>
          <w:sz w:val="24"/>
          <w:szCs w:val="24"/>
        </w:rPr>
        <w:t xml:space="preserve">- </w:t>
      </w:r>
      <w:r w:rsidRPr="0035455E">
        <w:rPr>
          <w:color w:val="0070C0"/>
          <w:sz w:val="24"/>
          <w:szCs w:val="24"/>
        </w:rPr>
        <w:t>льготу по арендной плате за пользование нежилыми помещениями</w:t>
      </w:r>
      <w:r w:rsidRPr="0079561A">
        <w:rPr>
          <w:sz w:val="24"/>
          <w:szCs w:val="24"/>
        </w:rPr>
        <w:t>, находящимися в муниципальной собственности, входящими в «</w:t>
      </w:r>
      <w:hyperlink r:id="rId8" w:history="1">
        <w:r w:rsidRPr="0079561A">
          <w:rPr>
            <w:sz w:val="24"/>
            <w:szCs w:val="24"/>
          </w:rPr>
          <w:t>Перечень</w:t>
        </w:r>
      </w:hyperlink>
      <w:r w:rsidRPr="0079561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Pr="0035455E">
        <w:rPr>
          <w:color w:val="0070C0"/>
          <w:sz w:val="24"/>
          <w:szCs w:val="24"/>
        </w:rPr>
        <w:t>в размере 30% от арендной платы</w:t>
      </w:r>
      <w:r w:rsidRPr="0079561A">
        <w:rPr>
          <w:sz w:val="24"/>
          <w:szCs w:val="24"/>
        </w:rPr>
        <w:t>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79561A">
        <w:rPr>
          <w:sz w:val="24"/>
          <w:szCs w:val="24"/>
        </w:rPr>
        <w:t xml:space="preserve">» </w:t>
      </w:r>
      <w:r w:rsidRPr="0079561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79561A">
        <w:rPr>
          <w:b/>
          <w:i/>
          <w:sz w:val="24"/>
          <w:szCs w:val="24"/>
        </w:rPr>
        <w:t>пр</w:t>
      </w:r>
      <w:proofErr w:type="spellEnd"/>
      <w:proofErr w:type="gramEnd"/>
      <w:r w:rsidRPr="0079561A">
        <w:rPr>
          <w:b/>
          <w:i/>
          <w:sz w:val="24"/>
          <w:szCs w:val="24"/>
        </w:rPr>
        <w:t xml:space="preserve"> от 27.04.2016г.)</w:t>
      </w:r>
      <w:r w:rsidRPr="0079561A">
        <w:rPr>
          <w:sz w:val="24"/>
          <w:szCs w:val="24"/>
        </w:rPr>
        <w:t>.</w:t>
      </w:r>
    </w:p>
    <w:p w:rsidR="0079561A" w:rsidRDefault="0079561A" w:rsidP="004C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1A">
        <w:rPr>
          <w:rFonts w:ascii="Times New Roman" w:hAnsi="Times New Roman" w:cs="Times New Roman"/>
          <w:sz w:val="24"/>
          <w:szCs w:val="24"/>
        </w:rPr>
        <w:t xml:space="preserve">- </w:t>
      </w:r>
      <w:r w:rsidRPr="0035455E">
        <w:rPr>
          <w:rFonts w:ascii="Times New Roman" w:hAnsi="Times New Roman" w:cs="Times New Roman"/>
          <w:color w:val="0070C0"/>
          <w:sz w:val="24"/>
          <w:szCs w:val="24"/>
        </w:rPr>
        <w:t>освобождение от арендной платы на шесть месяцев с момента заключения договора</w:t>
      </w:r>
      <w:r w:rsidRPr="0079561A">
        <w:rPr>
          <w:rFonts w:ascii="Times New Roman" w:hAnsi="Times New Roman" w:cs="Times New Roman"/>
          <w:sz w:val="24"/>
          <w:szCs w:val="24"/>
        </w:rPr>
        <w:t>.</w:t>
      </w:r>
    </w:p>
    <w:p w:rsidR="002243C4" w:rsidRDefault="002243C4" w:rsidP="004C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441" w:rsidRDefault="00C32691" w:rsidP="00C326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3269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Преимущественное право выкупа</w:t>
      </w:r>
      <w:r w:rsidR="0085222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</w:p>
    <w:p w:rsidR="0035455E" w:rsidRPr="00D5729F" w:rsidRDefault="00852226" w:rsidP="00C326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5729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</w:t>
      </w:r>
      <w:r w:rsidR="00B93441" w:rsidRPr="00D5729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срок рассрочки оплаты приобретаемого имущества до 7 лет</w:t>
      </w:r>
      <w:r w:rsidRPr="00D5729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B93441" w:rsidRDefault="00B93441" w:rsidP="00B93441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561A" w:rsidRDefault="0079561A" w:rsidP="004C387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4C3871" w:rsidRPr="004C3871">
        <w:rPr>
          <w:rFonts w:ascii="Times New Roman" w:hAnsi="Times New Roman" w:cs="Times New Roman"/>
          <w:sz w:val="24"/>
          <w:szCs w:val="24"/>
        </w:rPr>
        <w:t xml:space="preserve">22.07.2008 </w:t>
      </w:r>
      <w:r w:rsidR="004C3871">
        <w:rPr>
          <w:rFonts w:ascii="Times New Roman" w:hAnsi="Times New Roman" w:cs="Times New Roman"/>
          <w:sz w:val="24"/>
          <w:szCs w:val="24"/>
        </w:rPr>
        <w:t>№</w:t>
      </w:r>
      <w:r w:rsidR="004C3871" w:rsidRPr="004C3871">
        <w:rPr>
          <w:rFonts w:ascii="Times New Roman" w:hAnsi="Times New Roman" w:cs="Times New Roman"/>
          <w:sz w:val="24"/>
          <w:szCs w:val="24"/>
        </w:rPr>
        <w:t xml:space="preserve"> 159-ФЗ </w:t>
      </w:r>
      <w:r w:rsidR="004C3871">
        <w:rPr>
          <w:rFonts w:ascii="Times New Roman" w:hAnsi="Times New Roman" w:cs="Times New Roman"/>
          <w:sz w:val="24"/>
          <w:szCs w:val="24"/>
        </w:rPr>
        <w:t>«</w:t>
      </w:r>
      <w:r w:rsidR="004C3871" w:rsidRPr="004C3871">
        <w:rPr>
          <w:rFonts w:ascii="Times New Roman" w:hAnsi="Times New Roman" w:cs="Times New Roman"/>
          <w:sz w:val="24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4C3871">
        <w:rPr>
          <w:rFonts w:ascii="Times New Roman" w:hAnsi="Times New Roman" w:cs="Times New Roman"/>
          <w:sz w:val="24"/>
          <w:szCs w:val="24"/>
        </w:rPr>
        <w:t>» (ст. 3) с</w:t>
      </w:r>
      <w:r w:rsidRPr="0079561A">
        <w:rPr>
          <w:rFonts w:ascii="Times New Roman" w:hAnsi="Times New Roman" w:cs="Times New Roman"/>
          <w:sz w:val="24"/>
          <w:szCs w:val="24"/>
        </w:rPr>
        <w:t>убъекты малого и среднего предпринимательства, при возмездном отчуждении арендуемого имущества из государственной или муниципальной собственности пользуются преимущественным правом на</w:t>
      </w:r>
      <w:proofErr w:type="gramEnd"/>
      <w:r w:rsidRPr="0079561A">
        <w:rPr>
          <w:rFonts w:ascii="Times New Roman" w:hAnsi="Times New Roman" w:cs="Times New Roman"/>
          <w:sz w:val="24"/>
          <w:szCs w:val="24"/>
        </w:rPr>
        <w:t xml:space="preserve">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" w:history="1">
        <w:r w:rsidRPr="004C38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C3871">
        <w:rPr>
          <w:rFonts w:ascii="Times New Roman" w:hAnsi="Times New Roman" w:cs="Times New Roman"/>
          <w:sz w:val="24"/>
          <w:szCs w:val="24"/>
        </w:rPr>
        <w:t xml:space="preserve"> </w:t>
      </w:r>
      <w:r w:rsidRPr="0079561A">
        <w:rPr>
          <w:rFonts w:ascii="Times New Roman" w:hAnsi="Times New Roman" w:cs="Times New Roman"/>
          <w:sz w:val="24"/>
          <w:szCs w:val="24"/>
        </w:rPr>
        <w:t xml:space="preserve">от 29 июля 1998 года </w:t>
      </w:r>
      <w:r w:rsidR="004C3871">
        <w:rPr>
          <w:rFonts w:ascii="Times New Roman" w:hAnsi="Times New Roman" w:cs="Times New Roman"/>
          <w:sz w:val="24"/>
          <w:szCs w:val="24"/>
        </w:rPr>
        <w:t>№</w:t>
      </w:r>
      <w:r w:rsidRPr="0079561A">
        <w:rPr>
          <w:rFonts w:ascii="Times New Roman" w:hAnsi="Times New Roman" w:cs="Times New Roman"/>
          <w:sz w:val="24"/>
          <w:szCs w:val="24"/>
        </w:rPr>
        <w:t xml:space="preserve"> 135-ФЗ </w:t>
      </w:r>
      <w:r w:rsidR="004C3871">
        <w:rPr>
          <w:rFonts w:ascii="Times New Roman" w:hAnsi="Times New Roman" w:cs="Times New Roman"/>
          <w:sz w:val="24"/>
          <w:szCs w:val="24"/>
        </w:rPr>
        <w:t>«</w:t>
      </w:r>
      <w:r w:rsidRPr="0079561A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 w:rsidR="004C3871">
        <w:rPr>
          <w:rFonts w:ascii="Times New Roman" w:hAnsi="Times New Roman" w:cs="Times New Roman"/>
          <w:sz w:val="24"/>
          <w:szCs w:val="24"/>
        </w:rPr>
        <w:t>».</w:t>
      </w:r>
    </w:p>
    <w:p w:rsidR="004C3871" w:rsidRDefault="004C3871" w:rsidP="004C387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871">
        <w:rPr>
          <w:rFonts w:ascii="Times New Roman" w:hAnsi="Times New Roman" w:cs="Times New Roman"/>
          <w:sz w:val="24"/>
          <w:szCs w:val="24"/>
        </w:rPr>
        <w:t>При этом такое преимущественное право может быть реализовано при условии, что:</w:t>
      </w:r>
    </w:p>
    <w:p w:rsidR="004C3871" w:rsidRDefault="002243C4" w:rsidP="004C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3871">
        <w:rPr>
          <w:rFonts w:ascii="Times New Roman" w:hAnsi="Times New Roman" w:cs="Times New Roman"/>
          <w:sz w:val="24"/>
          <w:szCs w:val="24"/>
        </w:rPr>
        <w:t xml:space="preserve">Арендуемое движимое имущество включено в </w:t>
      </w:r>
      <w:r w:rsidR="004C3871" w:rsidRPr="004130B0">
        <w:rPr>
          <w:rFonts w:ascii="Times New Roman" w:hAnsi="Times New Roman" w:cs="Times New Roman"/>
          <w:sz w:val="24"/>
          <w:szCs w:val="24"/>
        </w:rPr>
        <w:t>утвержден</w:t>
      </w:r>
      <w:r w:rsidR="004C3871">
        <w:rPr>
          <w:rFonts w:ascii="Times New Roman" w:hAnsi="Times New Roman" w:cs="Times New Roman"/>
          <w:sz w:val="24"/>
          <w:szCs w:val="24"/>
        </w:rPr>
        <w:t>ный</w:t>
      </w:r>
      <w:r w:rsidR="004C3871" w:rsidRPr="004130B0">
        <w:rPr>
          <w:rFonts w:ascii="Times New Roman" w:hAnsi="Times New Roman" w:cs="Times New Roman"/>
          <w:sz w:val="24"/>
          <w:szCs w:val="24"/>
        </w:rPr>
        <w:t xml:space="preserve"> </w:t>
      </w:r>
      <w:hyperlink w:anchor="P60">
        <w:r w:rsidR="004C3871" w:rsidRPr="004C387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4C3871" w:rsidRPr="004130B0">
        <w:rPr>
          <w:rFonts w:ascii="Times New Roman" w:hAnsi="Times New Roman" w:cs="Times New Roman"/>
          <w:sz w:val="24"/>
          <w:szCs w:val="24"/>
        </w:rPr>
        <w:t xml:space="preserve"> муниципального имущества Новокузнецкого городского округа, предназначенного для оказания имущественной поддержки субъектов малого и среднего предпринимательства в городе Новокузнецке</w:t>
      </w:r>
      <w:r w:rsidR="004C3871">
        <w:rPr>
          <w:rFonts w:ascii="Times New Roman" w:hAnsi="Times New Roman" w:cs="Times New Roman"/>
          <w:sz w:val="24"/>
          <w:szCs w:val="24"/>
        </w:rPr>
        <w:t>.</w:t>
      </w:r>
    </w:p>
    <w:p w:rsidR="004C3871" w:rsidRDefault="002243C4" w:rsidP="004C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C3871">
        <w:rPr>
          <w:rFonts w:ascii="Times New Roman" w:hAnsi="Times New Roman" w:cs="Times New Roman"/>
          <w:sz w:val="24"/>
          <w:szCs w:val="24"/>
        </w:rPr>
        <w:t>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Отсутствует задолженность по арендной плате за муниципальное имущество, неустойкам (штрафам, пеням) на день подачи субъектом малого или среднего предпринимательства заявления.</w:t>
      </w:r>
    </w:p>
    <w:p w:rsid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 день подачи субъектом малого или среднего предпринимательства заявления данный Субъект не исключен из единого реестра субъектов малого и среднего предпринимательства.</w:t>
      </w:r>
    </w:p>
    <w:p w:rsid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145" w:rsidRDefault="004F4145" w:rsidP="00F97E3A">
      <w:pPr>
        <w:pStyle w:val="a7"/>
        <w:spacing w:before="0" w:beforeAutospacing="0" w:after="0" w:afterAutospacing="0"/>
        <w:jc w:val="center"/>
        <w:rPr>
          <w:color w:val="1C1C1C"/>
          <w:sz w:val="28"/>
          <w:szCs w:val="28"/>
          <w:highlight w:val="yellow"/>
        </w:rPr>
      </w:pPr>
    </w:p>
    <w:p w:rsidR="004F4145" w:rsidRDefault="004F4145" w:rsidP="00F97E3A">
      <w:pPr>
        <w:pStyle w:val="a7"/>
        <w:spacing w:before="0" w:beforeAutospacing="0" w:after="0" w:afterAutospacing="0"/>
        <w:jc w:val="center"/>
        <w:rPr>
          <w:color w:val="1C1C1C"/>
          <w:sz w:val="28"/>
          <w:szCs w:val="28"/>
          <w:highlight w:val="yellow"/>
        </w:rPr>
      </w:pPr>
    </w:p>
    <w:p w:rsidR="004F4145" w:rsidRDefault="004F4145" w:rsidP="00F97E3A">
      <w:pPr>
        <w:pStyle w:val="a7"/>
        <w:spacing w:before="0" w:beforeAutospacing="0" w:after="0" w:afterAutospacing="0"/>
        <w:jc w:val="center"/>
        <w:rPr>
          <w:color w:val="1C1C1C"/>
          <w:sz w:val="28"/>
          <w:szCs w:val="28"/>
          <w:highlight w:val="yellow"/>
        </w:rPr>
      </w:pPr>
    </w:p>
    <w:p w:rsidR="004F4145" w:rsidRDefault="004F4145" w:rsidP="00F97E3A">
      <w:pPr>
        <w:pStyle w:val="a7"/>
        <w:spacing w:before="0" w:beforeAutospacing="0" w:after="0" w:afterAutospacing="0"/>
        <w:jc w:val="center"/>
        <w:rPr>
          <w:color w:val="1C1C1C"/>
          <w:sz w:val="28"/>
          <w:szCs w:val="28"/>
          <w:highlight w:val="yellow"/>
        </w:rPr>
      </w:pPr>
    </w:p>
    <w:p w:rsidR="004F4145" w:rsidRDefault="004F4145" w:rsidP="00F97E3A">
      <w:pPr>
        <w:pStyle w:val="a7"/>
        <w:spacing w:before="0" w:beforeAutospacing="0" w:after="0" w:afterAutospacing="0"/>
        <w:jc w:val="center"/>
        <w:rPr>
          <w:color w:val="1C1C1C"/>
          <w:sz w:val="28"/>
          <w:szCs w:val="28"/>
          <w:highlight w:val="yellow"/>
        </w:rPr>
      </w:pPr>
    </w:p>
    <w:p w:rsidR="004F4145" w:rsidRDefault="004F4145" w:rsidP="00F97E3A">
      <w:pPr>
        <w:pStyle w:val="a7"/>
        <w:spacing w:before="0" w:beforeAutospacing="0" w:after="0" w:afterAutospacing="0"/>
        <w:jc w:val="center"/>
        <w:rPr>
          <w:color w:val="1C1C1C"/>
          <w:sz w:val="28"/>
          <w:szCs w:val="28"/>
          <w:highlight w:val="yellow"/>
        </w:rPr>
      </w:pPr>
    </w:p>
    <w:p w:rsidR="004F4145" w:rsidRDefault="004F4145" w:rsidP="00F97E3A">
      <w:pPr>
        <w:pStyle w:val="a7"/>
        <w:spacing w:before="0" w:beforeAutospacing="0" w:after="0" w:afterAutospacing="0"/>
        <w:jc w:val="center"/>
        <w:rPr>
          <w:color w:val="1C1C1C"/>
          <w:sz w:val="28"/>
          <w:szCs w:val="28"/>
          <w:highlight w:val="yellow"/>
        </w:rPr>
      </w:pPr>
    </w:p>
    <w:p w:rsidR="004F4145" w:rsidRDefault="00F97E3A" w:rsidP="00F97E3A">
      <w:pPr>
        <w:pStyle w:val="a7"/>
        <w:spacing w:before="0" w:beforeAutospacing="0" w:after="0" w:afterAutospacing="0"/>
        <w:jc w:val="center"/>
        <w:rPr>
          <w:b/>
          <w:color w:val="1C1C1C"/>
          <w:sz w:val="32"/>
          <w:szCs w:val="32"/>
        </w:rPr>
      </w:pPr>
      <w:r w:rsidRPr="004F4145">
        <w:rPr>
          <w:b/>
          <w:color w:val="1C1C1C"/>
          <w:sz w:val="32"/>
          <w:szCs w:val="32"/>
        </w:rPr>
        <w:t xml:space="preserve">Для получения расширенной информации по вопросам имущественной поддержки </w:t>
      </w:r>
      <w:r w:rsidR="00573E06">
        <w:rPr>
          <w:b/>
          <w:color w:val="1C1C1C"/>
          <w:sz w:val="32"/>
          <w:szCs w:val="32"/>
        </w:rPr>
        <w:t xml:space="preserve">для </w:t>
      </w:r>
      <w:r w:rsidRPr="004F4145">
        <w:rPr>
          <w:b/>
          <w:color w:val="1C1C1C"/>
          <w:sz w:val="32"/>
          <w:szCs w:val="32"/>
        </w:rPr>
        <w:t>субъектов малого и среднего предпринимательства</w:t>
      </w:r>
      <w:r w:rsidR="00573E06">
        <w:rPr>
          <w:b/>
          <w:color w:val="1C1C1C"/>
          <w:sz w:val="32"/>
          <w:szCs w:val="32"/>
        </w:rPr>
        <w:t xml:space="preserve"> и </w:t>
      </w:r>
      <w:proofErr w:type="spellStart"/>
      <w:r w:rsidR="00573E06">
        <w:rPr>
          <w:b/>
          <w:color w:val="1C1C1C"/>
          <w:sz w:val="32"/>
          <w:szCs w:val="32"/>
        </w:rPr>
        <w:t>самозанятых</w:t>
      </w:r>
      <w:proofErr w:type="spellEnd"/>
      <w:r w:rsidR="00573E06">
        <w:rPr>
          <w:b/>
          <w:color w:val="1C1C1C"/>
          <w:sz w:val="32"/>
          <w:szCs w:val="32"/>
        </w:rPr>
        <w:t xml:space="preserve"> граждан,</w:t>
      </w:r>
      <w:r w:rsidRPr="004F4145">
        <w:rPr>
          <w:b/>
          <w:color w:val="1C1C1C"/>
          <w:sz w:val="32"/>
          <w:szCs w:val="32"/>
        </w:rPr>
        <w:t xml:space="preserve"> </w:t>
      </w:r>
    </w:p>
    <w:p w:rsidR="00573E06" w:rsidRDefault="00F97E3A" w:rsidP="00F97E3A">
      <w:pPr>
        <w:pStyle w:val="a7"/>
        <w:spacing w:before="0" w:beforeAutospacing="0" w:after="0" w:afterAutospacing="0"/>
        <w:jc w:val="center"/>
        <w:rPr>
          <w:b/>
          <w:color w:val="1C1C1C"/>
          <w:sz w:val="32"/>
          <w:szCs w:val="32"/>
        </w:rPr>
      </w:pPr>
      <w:r w:rsidRPr="004F4145">
        <w:rPr>
          <w:b/>
          <w:color w:val="1C1C1C"/>
          <w:sz w:val="32"/>
          <w:szCs w:val="32"/>
        </w:rPr>
        <w:t>Вы можете обратиться по телефон</w:t>
      </w:r>
      <w:r w:rsidR="00573E06">
        <w:rPr>
          <w:b/>
          <w:color w:val="1C1C1C"/>
          <w:sz w:val="32"/>
          <w:szCs w:val="32"/>
        </w:rPr>
        <w:t>ам:</w:t>
      </w:r>
    </w:p>
    <w:p w:rsidR="00F97E3A" w:rsidRPr="004F4145" w:rsidRDefault="00F97E3A" w:rsidP="00F97E3A">
      <w:pPr>
        <w:pStyle w:val="a7"/>
        <w:spacing w:before="0" w:beforeAutospacing="0" w:after="0" w:afterAutospacing="0"/>
        <w:jc w:val="center"/>
        <w:rPr>
          <w:b/>
          <w:color w:val="1C1C1C"/>
          <w:sz w:val="32"/>
          <w:szCs w:val="32"/>
        </w:rPr>
      </w:pPr>
      <w:r w:rsidRPr="004F4145">
        <w:rPr>
          <w:b/>
          <w:color w:val="1C1C1C"/>
          <w:sz w:val="32"/>
          <w:szCs w:val="32"/>
        </w:rPr>
        <w:t xml:space="preserve"> 8 (3843) 32-15-21, 32-17-06.</w:t>
      </w:r>
    </w:p>
    <w:p w:rsidR="004F4145" w:rsidRPr="004F4145" w:rsidRDefault="004F4145" w:rsidP="00F97E3A">
      <w:pPr>
        <w:pStyle w:val="a7"/>
        <w:spacing w:before="0" w:beforeAutospacing="0" w:after="0" w:afterAutospacing="0"/>
        <w:jc w:val="center"/>
        <w:rPr>
          <w:color w:val="1C1C1C"/>
          <w:sz w:val="28"/>
          <w:szCs w:val="28"/>
        </w:rPr>
      </w:pPr>
    </w:p>
    <w:p w:rsidR="00F97E3A" w:rsidRPr="004F4145" w:rsidRDefault="00F97E3A" w:rsidP="00F97E3A">
      <w:pPr>
        <w:pStyle w:val="a7"/>
        <w:spacing w:before="0" w:beforeAutospacing="0" w:after="0" w:afterAutospacing="0"/>
        <w:jc w:val="center"/>
        <w:rPr>
          <w:color w:val="1C1C1C"/>
          <w:sz w:val="28"/>
          <w:szCs w:val="28"/>
        </w:rPr>
      </w:pPr>
      <w:r w:rsidRPr="004F4145">
        <w:rPr>
          <w:color w:val="1C1C1C"/>
          <w:sz w:val="28"/>
          <w:szCs w:val="28"/>
          <w:u w:val="single"/>
        </w:rPr>
        <w:t>Контактное лицо</w:t>
      </w:r>
      <w:r w:rsidRPr="004F4145">
        <w:rPr>
          <w:color w:val="1C1C1C"/>
          <w:sz w:val="28"/>
          <w:szCs w:val="28"/>
        </w:rPr>
        <w:t>:</w:t>
      </w:r>
    </w:p>
    <w:p w:rsidR="004F4145" w:rsidRPr="004F4145" w:rsidRDefault="004F4145" w:rsidP="00F97E3A">
      <w:pPr>
        <w:pStyle w:val="a7"/>
        <w:spacing w:before="0" w:beforeAutospacing="0" w:after="0" w:afterAutospacing="0"/>
        <w:jc w:val="center"/>
        <w:rPr>
          <w:color w:val="1C1C1C"/>
          <w:sz w:val="28"/>
          <w:szCs w:val="28"/>
        </w:rPr>
      </w:pPr>
    </w:p>
    <w:p w:rsidR="00F97E3A" w:rsidRPr="004F4145" w:rsidRDefault="00F97E3A" w:rsidP="00F97E3A">
      <w:pPr>
        <w:pStyle w:val="a7"/>
        <w:numPr>
          <w:ilvl w:val="0"/>
          <w:numId w:val="8"/>
        </w:numPr>
        <w:spacing w:before="0" w:beforeAutospacing="0" w:after="0" w:afterAutospacing="0"/>
        <w:ind w:left="230"/>
        <w:jc w:val="center"/>
        <w:rPr>
          <w:color w:val="1C1C1C"/>
          <w:sz w:val="28"/>
          <w:szCs w:val="28"/>
        </w:rPr>
      </w:pPr>
      <w:r w:rsidRPr="004F4145">
        <w:rPr>
          <w:i/>
          <w:color w:val="1C1C1C"/>
          <w:sz w:val="28"/>
          <w:szCs w:val="28"/>
        </w:rPr>
        <w:t>Демидова Елена Владимировна</w:t>
      </w:r>
      <w:r w:rsidRPr="004F4145">
        <w:rPr>
          <w:color w:val="1C1C1C"/>
          <w:sz w:val="28"/>
          <w:szCs w:val="28"/>
        </w:rPr>
        <w:t xml:space="preserve"> - начальник </w:t>
      </w:r>
      <w:proofErr w:type="spellStart"/>
      <w:r w:rsidRPr="004F4145">
        <w:rPr>
          <w:color w:val="1C1C1C"/>
          <w:sz w:val="28"/>
          <w:szCs w:val="28"/>
        </w:rPr>
        <w:t>арендно-договорного</w:t>
      </w:r>
      <w:proofErr w:type="spellEnd"/>
      <w:r w:rsidRPr="004F4145">
        <w:rPr>
          <w:color w:val="1C1C1C"/>
          <w:sz w:val="28"/>
          <w:szCs w:val="28"/>
        </w:rPr>
        <w:t xml:space="preserve"> отдела КУМИ тел. 8 (3843) 32-17-06;</w:t>
      </w:r>
    </w:p>
    <w:p w:rsidR="004F4145" w:rsidRPr="004F4145" w:rsidRDefault="004F4145" w:rsidP="004F4145">
      <w:pPr>
        <w:pStyle w:val="a7"/>
        <w:spacing w:before="0" w:beforeAutospacing="0" w:after="0" w:afterAutospacing="0"/>
        <w:ind w:left="230"/>
        <w:rPr>
          <w:color w:val="1C1C1C"/>
          <w:sz w:val="28"/>
          <w:szCs w:val="28"/>
        </w:rPr>
      </w:pPr>
    </w:p>
    <w:p w:rsidR="004C3871" w:rsidRPr="004F4145" w:rsidRDefault="00F97E3A" w:rsidP="004C3871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230" w:firstLine="709"/>
        <w:jc w:val="both"/>
        <w:rPr>
          <w:sz w:val="28"/>
          <w:szCs w:val="28"/>
        </w:rPr>
      </w:pPr>
      <w:proofErr w:type="spellStart"/>
      <w:r w:rsidRPr="004F4145">
        <w:rPr>
          <w:i/>
          <w:color w:val="1C1C1C"/>
          <w:sz w:val="28"/>
          <w:szCs w:val="28"/>
        </w:rPr>
        <w:t>Вылегжанина</w:t>
      </w:r>
      <w:proofErr w:type="spellEnd"/>
      <w:r w:rsidRPr="004F4145">
        <w:rPr>
          <w:i/>
          <w:color w:val="1C1C1C"/>
          <w:sz w:val="28"/>
          <w:szCs w:val="28"/>
        </w:rPr>
        <w:t xml:space="preserve"> Наталья Николаевна</w:t>
      </w:r>
      <w:r w:rsidRPr="004F4145">
        <w:rPr>
          <w:color w:val="1C1C1C"/>
          <w:sz w:val="28"/>
          <w:szCs w:val="28"/>
        </w:rPr>
        <w:t xml:space="preserve"> - главный специалист </w:t>
      </w:r>
      <w:proofErr w:type="spellStart"/>
      <w:r w:rsidR="00852226" w:rsidRPr="004F4145">
        <w:rPr>
          <w:color w:val="1C1C1C"/>
          <w:sz w:val="28"/>
          <w:szCs w:val="28"/>
        </w:rPr>
        <w:t>арендно-договорного</w:t>
      </w:r>
      <w:proofErr w:type="spellEnd"/>
      <w:r w:rsidR="00852226" w:rsidRPr="004F4145">
        <w:rPr>
          <w:color w:val="1C1C1C"/>
          <w:sz w:val="28"/>
          <w:szCs w:val="28"/>
        </w:rPr>
        <w:t xml:space="preserve"> отдела КУМИ </w:t>
      </w:r>
      <w:r w:rsidRPr="004F4145">
        <w:rPr>
          <w:color w:val="1C1C1C"/>
          <w:sz w:val="28"/>
          <w:szCs w:val="28"/>
        </w:rPr>
        <w:t>тел. 8 (3843) 32-15-21.</w:t>
      </w:r>
    </w:p>
    <w:p w:rsidR="0079561A" w:rsidRDefault="0079561A" w:rsidP="004C387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D5729F" w:rsidRDefault="00D5729F" w:rsidP="004C387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729F" w:rsidRDefault="00D5729F" w:rsidP="004C387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0350" cy="1675801"/>
            <wp:effectExtent l="95250" t="57150" r="74600" b="838799"/>
            <wp:docPr id="1" name="Рисунок 1" descr="C:\Users\Елена\Desktop\логот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логотип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123" cy="167572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D5729F" w:rsidRDefault="00D5729F" w:rsidP="00D5729F">
      <w:pPr>
        <w:tabs>
          <w:tab w:val="left" w:pos="4539"/>
        </w:tabs>
      </w:pPr>
      <w:r>
        <w:tab/>
      </w:r>
    </w:p>
    <w:p w:rsidR="00D5729F" w:rsidRPr="00D5729F" w:rsidRDefault="00D5729F" w:rsidP="00D5729F">
      <w:pPr>
        <w:tabs>
          <w:tab w:val="left" w:pos="4539"/>
        </w:tabs>
      </w:pPr>
    </w:p>
    <w:sectPr w:rsidR="00D5729F" w:rsidRPr="00D5729F" w:rsidSect="00C32691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F4C"/>
    <w:multiLevelType w:val="hybridMultilevel"/>
    <w:tmpl w:val="E6B8B0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650DEF"/>
    <w:multiLevelType w:val="hybridMultilevel"/>
    <w:tmpl w:val="655C0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E0943"/>
    <w:multiLevelType w:val="hybridMultilevel"/>
    <w:tmpl w:val="1310AB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785BAB"/>
    <w:multiLevelType w:val="multilevel"/>
    <w:tmpl w:val="021A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90B9D"/>
    <w:multiLevelType w:val="hybridMultilevel"/>
    <w:tmpl w:val="553C68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D07967"/>
    <w:multiLevelType w:val="hybridMultilevel"/>
    <w:tmpl w:val="4C98E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3B6C7E"/>
    <w:multiLevelType w:val="hybridMultilevel"/>
    <w:tmpl w:val="D19A8A9C"/>
    <w:lvl w:ilvl="0" w:tplc="C2061C58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725E4"/>
    <w:multiLevelType w:val="hybridMultilevel"/>
    <w:tmpl w:val="FC3C4DDE"/>
    <w:lvl w:ilvl="0" w:tplc="3F4EECBA">
      <w:start w:val="1"/>
      <w:numFmt w:val="decimal"/>
      <w:lvlText w:val="%1."/>
      <w:lvlJc w:val="left"/>
      <w:pPr>
        <w:ind w:left="1362" w:hanging="795"/>
      </w:pPr>
      <w:rPr>
        <w:rFonts w:hint="default"/>
        <w:b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3B46"/>
    <w:rsid w:val="00083B46"/>
    <w:rsid w:val="00213E5F"/>
    <w:rsid w:val="002243C4"/>
    <w:rsid w:val="0035455E"/>
    <w:rsid w:val="004130B0"/>
    <w:rsid w:val="00443D07"/>
    <w:rsid w:val="004B7C06"/>
    <w:rsid w:val="004C3871"/>
    <w:rsid w:val="004F4145"/>
    <w:rsid w:val="00573E06"/>
    <w:rsid w:val="0079561A"/>
    <w:rsid w:val="00852226"/>
    <w:rsid w:val="008E1467"/>
    <w:rsid w:val="009C2D69"/>
    <w:rsid w:val="00B93441"/>
    <w:rsid w:val="00C32691"/>
    <w:rsid w:val="00D5729F"/>
    <w:rsid w:val="00DD6E85"/>
    <w:rsid w:val="00F9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3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30B0"/>
    <w:pPr>
      <w:ind w:left="720"/>
      <w:contextualSpacing/>
    </w:pPr>
  </w:style>
  <w:style w:type="paragraph" w:customStyle="1" w:styleId="ConsPlusNormal">
    <w:name w:val="ConsPlusNormal"/>
    <w:rsid w:val="004130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30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11">
    <w:name w:val="111 Раздел документации"/>
    <w:link w:val="1110"/>
    <w:rsid w:val="0079561A"/>
    <w:pPr>
      <w:numPr>
        <w:numId w:val="4"/>
      </w:num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10">
    <w:name w:val="111 Раздел документации Знак"/>
    <w:basedOn w:val="a0"/>
    <w:link w:val="111"/>
    <w:locked/>
    <w:rsid w:val="007956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9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7956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9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9AF257AABEB01C5D7168293BF169A5CD5254C3AF92BB2F73CABFCF141A100F654BE853ECD7A9C9C4808b4D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17&amp;n=444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17&amp;n=546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02186&amp;dst=100224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Елена</cp:lastModifiedBy>
  <cp:revision>11</cp:revision>
  <dcterms:created xsi:type="dcterms:W3CDTF">2024-12-18T05:01:00Z</dcterms:created>
  <dcterms:modified xsi:type="dcterms:W3CDTF">2024-12-19T01:49:00Z</dcterms:modified>
</cp:coreProperties>
</file>